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שלוש הטבעות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ג'ובני בוקצ'ו · סיפור עם אמנותי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(אלכסנדריה) · 2–ב (את ראש המשפחה והיורש) · 3–ג (הלווה לשולטן מרצונו)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מלך רוצה כסף. הוא שואל שאלה קשה. איש חכם עונה בסיפור. בסיפור יש שלוש טבעות דומות. המלך אוהב את התשובה. הם נעשים חברים. | 2) תשובה קצרה לפי הסיכום: מלך רוצה כסף. הוא שואל שאלה קשה. איש חכם עונה בסיפור. בסיפור יש שלוש טבעות דומות. המלך אוהב את התשובה. הם נעשים חברים.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2–ד · 3–ה · 4–ב · 5–ו · 6–א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שלוש הטבעות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ג'ובני בוקצ'ו · סיפור עם אמנותי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מלך רוצה כסף. הוא שואל שאלה קשה. איש חכם עונה בסיפור. בסיפור יש שלוש טבעות דומות. המלך אוהב את התשובה. הם נעשים חברים.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טבעת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תכשיט על האצבע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ירושה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שמקבלים מההורים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נחלה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אוצר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כסף ודברים יקרים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עושר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מלכודת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תחבולה כדי לתפוס מישהו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זהה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אותו דבר בדיוק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שווה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כבוד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יחס טוב והערכה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הערכה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מאיזו עיר היה מלכיצדק?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בגדד     ב. ונציה     ג. אלכסנדריה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סימל מי שקיבל את הטבעת?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הבן הצעיר     ב. את ראש המשפחה והיורש     ג. את הבן העשיר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עשה מלכיצדק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ברח     ב. סירב לעזור     ג. הלווה לשולטן מרצונו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האב נתן טבעת לכל בן?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המלך והאיש החכם נעשו חברים?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טבעת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יחס טוב והערכה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ירושה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תחבולה כדי לתפוס מישהו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אוצר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תכשיט על האצבע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מלכודת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שמקבלים מההורים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זהה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כסף ודברים יקרים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כבוד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אותו דבר בדיוק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מלכיצדק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וזהיר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צלאח א-דין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אוהב באופן שווה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בסיפור הטבעות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ערמומי ובסוף הוגן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עושים כשמישהו שואל אתכם שאלה שכל תשובה עליה תפגע במישהו?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שלוש הטבעות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